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21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624"/>
      </w:tblGrid>
      <w:tr w:rsidR="00E57748" w:rsidTr="00E57748">
        <w:trPr>
          <w:trHeight w:val="2718"/>
        </w:trPr>
        <w:tc>
          <w:tcPr>
            <w:tcW w:w="2562" w:type="pct"/>
            <w:hideMark/>
          </w:tcPr>
          <w:tbl>
            <w:tblPr>
              <w:tblW w:w="4918" w:type="dxa"/>
              <w:tblInd w:w="5" w:type="dxa"/>
              <w:tblLook w:val="00A0" w:firstRow="1" w:lastRow="0" w:firstColumn="1" w:lastColumn="0" w:noHBand="0" w:noVBand="0"/>
            </w:tblPr>
            <w:tblGrid>
              <w:gridCol w:w="2274"/>
              <w:gridCol w:w="464"/>
              <w:gridCol w:w="2180"/>
            </w:tblGrid>
            <w:tr w:rsidR="00E57748">
              <w:trPr>
                <w:trHeight w:val="1211"/>
              </w:trPr>
              <w:tc>
                <w:tcPr>
                  <w:tcW w:w="4918" w:type="dxa"/>
                  <w:gridSpan w:val="3"/>
                  <w:hideMark/>
                </w:tcPr>
                <w:p w:rsidR="00E57748" w:rsidRDefault="00E577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УПРАВЛЕНИЕ ОБРАЗОВАНИЯ АДМИНИСТРАЦИИ ТЕРНЕЙСКОГО</w:t>
                  </w:r>
                </w:p>
                <w:p w:rsidR="00E57748" w:rsidRDefault="00E577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МУНИЦИПАЛЬНОГО ОКРУГА</w:t>
                  </w:r>
                </w:p>
                <w:p w:rsidR="00E57748" w:rsidRDefault="00E577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ПРИМОРСКОГО КРАЯ</w:t>
                  </w:r>
                </w:p>
              </w:tc>
            </w:tr>
            <w:tr w:rsidR="00E57748">
              <w:trPr>
                <w:trHeight w:val="1195"/>
              </w:trPr>
              <w:tc>
                <w:tcPr>
                  <w:tcW w:w="4918" w:type="dxa"/>
                  <w:gridSpan w:val="3"/>
                </w:tcPr>
                <w:p w:rsidR="00E57748" w:rsidRDefault="00E577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ул. Ивановская, 2,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пгт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Терней, 692150</w:t>
                  </w:r>
                </w:p>
                <w:p w:rsidR="00E57748" w:rsidRDefault="00E577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Телефон: 8(42374) 32134; 31394</w:t>
                  </w:r>
                </w:p>
                <w:p w:rsidR="00E57748" w:rsidRDefault="00B1321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/>
                    </w:rPr>
                  </w:pPr>
                  <w:hyperlink r:id="rId4" w:history="1">
                    <w:r w:rsidR="00E57748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trono@yandex.ru</w:t>
                    </w:r>
                  </w:hyperlink>
                </w:p>
                <w:p w:rsidR="00E57748" w:rsidRDefault="00E577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57748">
              <w:trPr>
                <w:trHeight w:val="311"/>
              </w:trPr>
              <w:tc>
                <w:tcPr>
                  <w:tcW w:w="2274" w:type="dxa"/>
                  <w:hideMark/>
                </w:tcPr>
                <w:p w:rsidR="00E57748" w:rsidRDefault="007D719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14.07</w:t>
                  </w:r>
                  <w:r w:rsidR="00E57748">
                    <w:rPr>
                      <w:rFonts w:ascii="Times New Roman" w:hAnsi="Times New Roman"/>
                      <w:sz w:val="24"/>
                      <w:szCs w:val="24"/>
                    </w:rPr>
                    <w:t>.2023 г.</w:t>
                  </w:r>
                </w:p>
              </w:tc>
              <w:tc>
                <w:tcPr>
                  <w:tcW w:w="464" w:type="dxa"/>
                  <w:hideMark/>
                </w:tcPr>
                <w:p w:rsidR="00E57748" w:rsidRDefault="00E577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79" w:type="dxa"/>
                  <w:hideMark/>
                </w:tcPr>
                <w:p w:rsidR="00E57748" w:rsidRDefault="007D71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516</w:t>
                  </w:r>
                </w:p>
              </w:tc>
            </w:tr>
            <w:tr w:rsidR="00E57748">
              <w:trPr>
                <w:trHeight w:val="311"/>
              </w:trPr>
              <w:tc>
                <w:tcPr>
                  <w:tcW w:w="2274" w:type="dxa"/>
                  <w:hideMark/>
                </w:tcPr>
                <w:p w:rsidR="00E57748" w:rsidRDefault="00E577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464" w:type="dxa"/>
                </w:tcPr>
                <w:p w:rsidR="00E57748" w:rsidRDefault="00E577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:rsidR="00E57748" w:rsidRDefault="00E577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57748" w:rsidRDefault="00E57748">
            <w:pPr>
              <w:spacing w:line="240" w:lineRule="auto"/>
            </w:pPr>
          </w:p>
        </w:tc>
        <w:tc>
          <w:tcPr>
            <w:tcW w:w="2438" w:type="pct"/>
          </w:tcPr>
          <w:p w:rsidR="00E57748" w:rsidRDefault="007D719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D719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Руководителям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дошкольного </w:t>
            </w:r>
            <w:r w:rsidRPr="007D719C">
              <w:rPr>
                <w:rFonts w:ascii="Times New Roman" w:hAnsi="Times New Roman"/>
                <w:sz w:val="26"/>
                <w:szCs w:val="26"/>
                <w:lang w:val="ru-RU"/>
              </w:rPr>
              <w:t>образовательных организаций</w:t>
            </w:r>
          </w:p>
          <w:p w:rsidR="007D719C" w:rsidRPr="007D719C" w:rsidRDefault="007D719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57748" w:rsidRPr="007D719C" w:rsidRDefault="00E5774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D719C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Руководителям образовательных организаций</w:t>
            </w:r>
          </w:p>
          <w:p w:rsidR="00E57748" w:rsidRPr="007D719C" w:rsidRDefault="00E5774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57748" w:rsidRPr="007D719C" w:rsidRDefault="00E5774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E57748" w:rsidTr="00E57748">
        <w:trPr>
          <w:trHeight w:val="327"/>
        </w:trPr>
        <w:tc>
          <w:tcPr>
            <w:tcW w:w="2562" w:type="pct"/>
          </w:tcPr>
          <w:p w:rsidR="00E57748" w:rsidRPr="007D719C" w:rsidRDefault="00E5774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38" w:type="pct"/>
          </w:tcPr>
          <w:p w:rsidR="00E57748" w:rsidRPr="007D719C" w:rsidRDefault="00E5774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AF7DA4" w:rsidRDefault="00E57748" w:rsidP="00B246F4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Управление образования администрации Тернейского муниципального округа </w:t>
      </w:r>
      <w:r w:rsidR="00B246F4">
        <w:rPr>
          <w:rFonts w:ascii="Times New Roman" w:hAnsi="Times New Roman"/>
          <w:sz w:val="26"/>
          <w:szCs w:val="26"/>
        </w:rPr>
        <w:t>информирует, что на основании Решения комиссии по предупреждению и ликвидации чрезвычайных ситуаций и обеспечению пожарной безопасности Приморского края № 50 от 26.06.2023 «О дополнительных мерах по предупре</w:t>
      </w:r>
      <w:r w:rsidR="008B5FDD">
        <w:rPr>
          <w:rFonts w:ascii="Times New Roman" w:hAnsi="Times New Roman"/>
          <w:sz w:val="26"/>
          <w:szCs w:val="26"/>
        </w:rPr>
        <w:t>ж</w:t>
      </w:r>
      <w:r w:rsidR="00B246F4">
        <w:rPr>
          <w:rFonts w:ascii="Times New Roman" w:hAnsi="Times New Roman"/>
          <w:sz w:val="26"/>
          <w:szCs w:val="26"/>
        </w:rPr>
        <w:t xml:space="preserve">дению чрезвычайных ситуаций в местах отдыха населения на водных объектах Приморского края в период </w:t>
      </w:r>
      <w:proofErr w:type="spellStart"/>
      <w:r w:rsidR="008B5FDD">
        <w:rPr>
          <w:rFonts w:ascii="Times New Roman" w:hAnsi="Times New Roman"/>
          <w:sz w:val="26"/>
          <w:szCs w:val="26"/>
        </w:rPr>
        <w:t>ку</w:t>
      </w:r>
      <w:r w:rsidR="00B246F4">
        <w:rPr>
          <w:rFonts w:ascii="Times New Roman" w:hAnsi="Times New Roman"/>
          <w:sz w:val="26"/>
          <w:szCs w:val="26"/>
        </w:rPr>
        <w:t>пательного</w:t>
      </w:r>
      <w:proofErr w:type="spellEnd"/>
      <w:r w:rsidR="00B246F4">
        <w:rPr>
          <w:rFonts w:ascii="Times New Roman" w:hAnsi="Times New Roman"/>
          <w:sz w:val="26"/>
          <w:szCs w:val="26"/>
        </w:rPr>
        <w:t xml:space="preserve"> сезона 2023 года и безопасности детей на водных объектах»</w:t>
      </w:r>
      <w:r w:rsidR="008B5FDD">
        <w:rPr>
          <w:rFonts w:ascii="Times New Roman" w:hAnsi="Times New Roman"/>
          <w:sz w:val="26"/>
          <w:szCs w:val="26"/>
        </w:rPr>
        <w:t>. В</w:t>
      </w:r>
      <w:r w:rsidR="00B246F4">
        <w:rPr>
          <w:rFonts w:ascii="Times New Roman" w:hAnsi="Times New Roman"/>
          <w:sz w:val="26"/>
          <w:szCs w:val="26"/>
        </w:rPr>
        <w:t xml:space="preserve"> целях обеспечения безопасности </w:t>
      </w:r>
      <w:r w:rsidR="008B5FDD">
        <w:rPr>
          <w:rFonts w:ascii="Times New Roman" w:hAnsi="Times New Roman"/>
          <w:sz w:val="26"/>
          <w:szCs w:val="26"/>
        </w:rPr>
        <w:t xml:space="preserve">людей на водных объектах Тернейского муниципального округа и в связи с ростом гибели детей на водных объектах Приморского края просим усилить профилактическую разъяснительную работу с детьми и их родителями о правилах безопасного поведения на воде, организовать дополнительное информирование в средствах массовой информации о безопасности поведении детей на водных объектах. </w:t>
      </w:r>
    </w:p>
    <w:p w:rsidR="00E57748" w:rsidRDefault="00AF7DA4" w:rsidP="00B246F4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Также просим вас предоставить отчет о проделанных мероприятиях </w:t>
      </w:r>
      <w:r w:rsidR="007D719C">
        <w:rPr>
          <w:rFonts w:ascii="Times New Roman" w:hAnsi="Times New Roman"/>
          <w:b/>
          <w:sz w:val="26"/>
          <w:szCs w:val="26"/>
          <w:u w:val="single"/>
        </w:rPr>
        <w:t>до 19</w:t>
      </w:r>
      <w:r w:rsidRPr="008D3D11">
        <w:rPr>
          <w:rFonts w:ascii="Times New Roman" w:hAnsi="Times New Roman"/>
          <w:b/>
          <w:sz w:val="26"/>
          <w:szCs w:val="26"/>
          <w:u w:val="single"/>
        </w:rPr>
        <w:t xml:space="preserve"> июля 2023 года</w:t>
      </w:r>
      <w:r>
        <w:rPr>
          <w:rFonts w:ascii="Times New Roman" w:hAnsi="Times New Roman"/>
          <w:sz w:val="26"/>
          <w:szCs w:val="26"/>
        </w:rPr>
        <w:t xml:space="preserve"> на адрес электронной почты </w:t>
      </w:r>
      <w:hyperlink r:id="rId5" w:history="1">
        <w:r w:rsidR="008D3D11" w:rsidRPr="00D90169">
          <w:rPr>
            <w:rStyle w:val="a3"/>
            <w:rFonts w:ascii="Times New Roman" w:hAnsi="Times New Roman"/>
            <w:b/>
            <w:color w:val="FF0000"/>
            <w:sz w:val="26"/>
            <w:szCs w:val="26"/>
            <w:shd w:val="clear" w:color="auto" w:fill="FFFFFF"/>
          </w:rPr>
          <w:t>AlinaKozlova.RONO@yandex.ru</w:t>
        </w:r>
      </w:hyperlink>
      <w:r w:rsidR="008B5FDD">
        <w:rPr>
          <w:rFonts w:ascii="Times New Roman" w:hAnsi="Times New Roman"/>
          <w:sz w:val="26"/>
          <w:szCs w:val="26"/>
        </w:rPr>
        <w:t xml:space="preserve"> </w:t>
      </w:r>
    </w:p>
    <w:p w:rsidR="00E57748" w:rsidRDefault="00E57748" w:rsidP="00E577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748" w:rsidRDefault="00B1321F" w:rsidP="00E577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на 6</w:t>
      </w:r>
      <w:bookmarkStart w:id="0" w:name="_GoBack"/>
      <w:bookmarkEnd w:id="0"/>
      <w:r w:rsidR="008D3D11">
        <w:rPr>
          <w:rFonts w:ascii="Times New Roman" w:hAnsi="Times New Roman"/>
          <w:sz w:val="26"/>
          <w:szCs w:val="26"/>
        </w:rPr>
        <w:t xml:space="preserve"> л. в 1 экз.</w:t>
      </w:r>
    </w:p>
    <w:p w:rsidR="008D3D11" w:rsidRDefault="008D3D11" w:rsidP="00E577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748" w:rsidRDefault="00E57748" w:rsidP="00E577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57748" w:rsidRDefault="00E57748" w:rsidP="00E57748">
      <w:pPr>
        <w:ind w:left="6946" w:hanging="6946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начальника управления образования                                            Н. В. Горбаченко</w:t>
      </w:r>
    </w:p>
    <w:p w:rsidR="00E57748" w:rsidRDefault="00E57748" w:rsidP="00E57748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E57748" w:rsidRDefault="00E57748" w:rsidP="00E57748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</w:pPr>
    </w:p>
    <w:p w:rsidR="00E57748" w:rsidRDefault="00E57748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8D3D11" w:rsidRDefault="008D3D11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8D3D11" w:rsidRDefault="008D3D11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8D3D11" w:rsidRDefault="008D3D11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8D3D11" w:rsidRDefault="008D3D11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8D3D11" w:rsidRDefault="008D3D11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8D3D11" w:rsidRDefault="008D3D11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  <w:highlight w:val="yellow"/>
        </w:rPr>
      </w:pPr>
    </w:p>
    <w:p w:rsidR="00E57748" w:rsidRDefault="00E57748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Козлова Алина Николаевна</w:t>
      </w:r>
    </w:p>
    <w:p w:rsidR="00FA34FC" w:rsidRPr="00E57748" w:rsidRDefault="00E57748" w:rsidP="00E57748">
      <w:pPr>
        <w:spacing w:after="0" w:line="240" w:lineRule="auto"/>
        <w:ind w:left="6946" w:hanging="69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84237432134</w:t>
      </w:r>
    </w:p>
    <w:sectPr w:rsidR="00FA34FC" w:rsidRPr="00E5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D9"/>
    <w:rsid w:val="00185E69"/>
    <w:rsid w:val="007D719C"/>
    <w:rsid w:val="008B5FDD"/>
    <w:rsid w:val="008D3D11"/>
    <w:rsid w:val="008E35D9"/>
    <w:rsid w:val="00AF7DA4"/>
    <w:rsid w:val="00B1321F"/>
    <w:rsid w:val="00B246F4"/>
    <w:rsid w:val="00E57748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5D36"/>
  <w15:chartTrackingRefBased/>
  <w15:docId w15:val="{14F4802C-7AAC-4858-97F6-5DB3231D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748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E5774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aKozlova.RONO@yandex.ru" TargetMode="External"/><Relationship Id="rId4" Type="http://schemas.openxmlformats.org/officeDocument/2006/relationships/hyperlink" Target="mailto:tro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2023-06-30T03:15:00Z</dcterms:created>
  <dcterms:modified xsi:type="dcterms:W3CDTF">2023-07-14T01:14:00Z</dcterms:modified>
</cp:coreProperties>
</file>