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DB" w:rsidRPr="00C10ADF" w:rsidRDefault="00C01ADB" w:rsidP="000E41D6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3636"/>
          <w:kern w:val="36"/>
          <w:sz w:val="60"/>
          <w:szCs w:val="60"/>
          <w:lang w:eastAsia="ru-RU"/>
        </w:rPr>
      </w:pPr>
      <w:r w:rsidRPr="00C10ADF">
        <w:rPr>
          <w:rFonts w:ascii="Times New Roman" w:eastAsia="Times New Roman" w:hAnsi="Times New Roman" w:cs="Times New Roman"/>
          <w:b/>
          <w:bCs/>
          <w:color w:val="363636"/>
          <w:kern w:val="36"/>
          <w:sz w:val="60"/>
          <w:szCs w:val="60"/>
          <w:lang w:eastAsia="ru-RU"/>
        </w:rPr>
        <w:t>9 полезных круп для здорового рациона</w:t>
      </w:r>
      <w:bookmarkStart w:id="0" w:name="_GoBack"/>
      <w:bookmarkEnd w:id="0"/>
    </w:p>
    <w:p w:rsidR="00C01ADB" w:rsidRPr="00C10ADF" w:rsidRDefault="00C01ADB" w:rsidP="00C01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ADB" w:rsidRPr="000E41D6" w:rsidRDefault="00C10ADF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C01ADB" w:rsidRPr="000E41D6">
        <w:rPr>
          <w:rFonts w:ascii="Times New Roman" w:hAnsi="Times New Roman" w:cs="Times New Roman"/>
          <w:lang w:eastAsia="ru-RU"/>
        </w:rPr>
        <w:t>В ежедневном меню правильного питания обязательно должны присутствовать крупы.</w:t>
      </w:r>
      <w:r w:rsidRPr="000E41D6">
        <w:rPr>
          <w:rFonts w:ascii="Times New Roman" w:hAnsi="Times New Roman" w:cs="Times New Roman"/>
          <w:lang w:eastAsia="ru-RU"/>
        </w:rPr>
        <w:t xml:space="preserve"> </w:t>
      </w:r>
      <w:r w:rsidR="00C01ADB" w:rsidRPr="000E41D6">
        <w:rPr>
          <w:rFonts w:ascii="Times New Roman" w:hAnsi="Times New Roman" w:cs="Times New Roman"/>
          <w:lang w:eastAsia="ru-RU"/>
        </w:rPr>
        <w:t>Крупы делают питание сбалансированным, сытным и полноценным. Ведь в крупяных блюдах высоко содержание белка и медленных углеводов. Более того, каждое зернышко и ядрышко крупы содержит богатый комплекс питательных веществ, которые так важны для нормального функционирования организма. Давайте «отделим зерна от зерен» – разберемся, в чем особенности разных видов круп.</w:t>
      </w:r>
    </w:p>
    <w:p w:rsidR="00C01ADB" w:rsidRPr="000E41D6" w:rsidRDefault="00C01ADB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>1. Овсяная крупа – одна из самых полезных и питательных. В ней около 12% белка, 65% углеводов, почти в два раза больше ценных растительных жиров, чем в гречке – 5,8%, не говоря уже о витаминах и различных минеральных веществах. Овсянка содержит пищевые волокна – бета-</w:t>
      </w:r>
      <w:proofErr w:type="spellStart"/>
      <w:r w:rsidRPr="000E41D6">
        <w:rPr>
          <w:rFonts w:ascii="Times New Roman" w:hAnsi="Times New Roman" w:cs="Times New Roman"/>
          <w:lang w:eastAsia="ru-RU"/>
        </w:rPr>
        <w:t>глюканы</w:t>
      </w:r>
      <w:proofErr w:type="spellEnd"/>
      <w:r w:rsidRPr="000E41D6">
        <w:rPr>
          <w:rFonts w:ascii="Times New Roman" w:hAnsi="Times New Roman" w:cs="Times New Roman"/>
          <w:lang w:eastAsia="ru-RU"/>
        </w:rPr>
        <w:t>, связывающие холестерин, микроэлементы – магний, фосфор, кальций, железо, натрий, цинк; витамины группы</w:t>
      </w:r>
      <w:proofErr w:type="gramStart"/>
      <w:r w:rsidRPr="000E41D6">
        <w:rPr>
          <w:rFonts w:ascii="Times New Roman" w:hAnsi="Times New Roman" w:cs="Times New Roman"/>
          <w:lang w:eastAsia="ru-RU"/>
        </w:rPr>
        <w:t xml:space="preserve"> В</w:t>
      </w:r>
      <w:proofErr w:type="gramEnd"/>
      <w:r w:rsidRPr="000E41D6">
        <w:rPr>
          <w:rFonts w:ascii="Times New Roman" w:hAnsi="Times New Roman" w:cs="Times New Roman"/>
          <w:lang w:eastAsia="ru-RU"/>
        </w:rPr>
        <w:t>, РР, Е; аминокислоты и антиоксиданты, повышающие сопротивляемость организма. Протеины, входящие в состав овсянки, способствуют развитию мышечной массы. Из овсяной крупы можно приготовить не только каши, но и кисели, овсяное печенье и котлеты, и еще много других вкусных и полезных блюд.</w:t>
      </w:r>
    </w:p>
    <w:p w:rsidR="00C01ADB" w:rsidRPr="000E41D6" w:rsidRDefault="00C01ADB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 xml:space="preserve">2. Перловая крупа – это очищенные от цветочной пленки и отшлифованные зерна отборного ячменя. Из ячменя вырабатывают два вида круп: </w:t>
      </w:r>
      <w:proofErr w:type="gramStart"/>
      <w:r w:rsidRPr="000E41D6">
        <w:rPr>
          <w:rFonts w:ascii="Times New Roman" w:hAnsi="Times New Roman" w:cs="Times New Roman"/>
          <w:lang w:eastAsia="ru-RU"/>
        </w:rPr>
        <w:t>перловую</w:t>
      </w:r>
      <w:proofErr w:type="gramEnd"/>
      <w:r w:rsidRPr="000E41D6">
        <w:rPr>
          <w:rFonts w:ascii="Times New Roman" w:hAnsi="Times New Roman" w:cs="Times New Roman"/>
          <w:lang w:eastAsia="ru-RU"/>
        </w:rPr>
        <w:t xml:space="preserve"> и ячневую.</w:t>
      </w:r>
    </w:p>
    <w:p w:rsidR="00C01ADB" w:rsidRPr="000E41D6" w:rsidRDefault="00C01ADB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>Перловая крупа содержит 9,3% белка, 73,7% углеводов, 1,1% жира. В перловой крупе присутствует практически весь необходимый для человека набор полезных веществ: витамины группы</w:t>
      </w:r>
      <w:proofErr w:type="gramStart"/>
      <w:r w:rsidRPr="000E41D6">
        <w:rPr>
          <w:rFonts w:ascii="Times New Roman" w:hAnsi="Times New Roman" w:cs="Times New Roman"/>
          <w:lang w:eastAsia="ru-RU"/>
        </w:rPr>
        <w:t xml:space="preserve"> В</w:t>
      </w:r>
      <w:proofErr w:type="gramEnd"/>
      <w:r w:rsidRPr="000E41D6">
        <w:rPr>
          <w:rFonts w:ascii="Times New Roman" w:hAnsi="Times New Roman" w:cs="Times New Roman"/>
          <w:lang w:eastAsia="ru-RU"/>
        </w:rPr>
        <w:t>, А, РР, Е, макро- и микроэлементы, фосфор, железо, натрий, калий, кальций, магний, марганец, медь. Надо отметить, что перловая крупа – лидер по количеству фосфора, в ней содержится также большое количество лизина. Эта аминокислота оказывает противовирусное действие, поддерживает жизненный тонус организма, участвует в выработке коллагена. Перловая крупа содержит большое количество клейковины – белкового вещества хлебных зерен, которая необходима людям, страдающим болезнями желудочно-кишечного тракта. Перловая каша – традиционное блюдо русской кухни. Перловку используют для приготовления супов, рассыпчатых и вязких каш.</w:t>
      </w:r>
    </w:p>
    <w:p w:rsidR="00C01ADB" w:rsidRPr="000E41D6" w:rsidRDefault="00C01ADB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>3. Ячневую крупу получают из дробленого, но нешлифованного ячменя, поэтому клетчатки в ней больше, чем </w:t>
      </w:r>
      <w:proofErr w:type="gramStart"/>
      <w:r w:rsidRPr="000E41D6">
        <w:rPr>
          <w:rFonts w:ascii="Times New Roman" w:hAnsi="Times New Roman" w:cs="Times New Roman"/>
          <w:lang w:eastAsia="ru-RU"/>
        </w:rPr>
        <w:t>в</w:t>
      </w:r>
      <w:proofErr w:type="gramEnd"/>
      <w:r w:rsidRPr="000E41D6">
        <w:rPr>
          <w:rFonts w:ascii="Times New Roman" w:hAnsi="Times New Roman" w:cs="Times New Roman"/>
          <w:lang w:eastAsia="ru-RU"/>
        </w:rPr>
        <w:t xml:space="preserve"> перловой. Семена ячменя очень питательны, содержат белки, жиры, углеводы, ферменты, витамины</w:t>
      </w:r>
      <w:proofErr w:type="gramStart"/>
      <w:r w:rsidRPr="000E41D6">
        <w:rPr>
          <w:rFonts w:ascii="Times New Roman" w:hAnsi="Times New Roman" w:cs="Times New Roman"/>
          <w:lang w:eastAsia="ru-RU"/>
        </w:rPr>
        <w:t xml:space="preserve"> В</w:t>
      </w:r>
      <w:proofErr w:type="gramEnd"/>
      <w:r w:rsidRPr="000E41D6">
        <w:rPr>
          <w:rFonts w:ascii="Times New Roman" w:hAnsi="Times New Roman" w:cs="Times New Roman"/>
          <w:lang w:eastAsia="ru-RU"/>
        </w:rPr>
        <w:t>, D, Е, РР, минеральные вещества – кальций, магний, фосфор, железо. Ячневую крупу используют для гарниров, запеканок, вязких и жидких каш.</w:t>
      </w:r>
    </w:p>
    <w:p w:rsidR="00C01ADB" w:rsidRPr="000E41D6" w:rsidRDefault="00C01ADB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>4. Рис – идеальный продукт, который служит отличным источником сложных углеводов и качественного белка. Среди круп рис занимает первое место по биологической ценности белка и содержанию высококачественного крахмала – 77,3%. К тому же в нем есть богатый набор витаминов – B1, В</w:t>
      </w:r>
      <w:proofErr w:type="gramStart"/>
      <w:r w:rsidRPr="000E41D6">
        <w:rPr>
          <w:rFonts w:ascii="Times New Roman" w:hAnsi="Times New Roman" w:cs="Times New Roman"/>
          <w:lang w:eastAsia="ru-RU"/>
        </w:rPr>
        <w:t>2</w:t>
      </w:r>
      <w:proofErr w:type="gramEnd"/>
      <w:r w:rsidRPr="000E41D6">
        <w:rPr>
          <w:rFonts w:ascii="Times New Roman" w:hAnsi="Times New Roman" w:cs="Times New Roman"/>
          <w:lang w:eastAsia="ru-RU"/>
        </w:rPr>
        <w:t>, В6, РР, Е и участвующая в кроветворении фолиевая кислота, которая является важным средством профилактики малокровия. Рис легко усваивается и является незаменимым продуктом для людей, страдающих болезнями пищеварительной системы, отлично сочетается с овощами, бобовыми и стручковыми культурами. Более высокий процент питательных элементов впитывается организмом из пищи, в которой рис является одним из ингредиентов.</w:t>
      </w:r>
    </w:p>
    <w:p w:rsidR="00C01ADB" w:rsidRPr="000E41D6" w:rsidRDefault="00C01ADB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 xml:space="preserve">5. Гречневая крупа содержит в среднем 14% белков, 67% крахмала, более 3% жиров, богата витаминами В1, В2, В6, </w:t>
      </w:r>
      <w:proofErr w:type="gramStart"/>
      <w:r w:rsidRPr="000E41D6">
        <w:rPr>
          <w:rFonts w:ascii="Times New Roman" w:hAnsi="Times New Roman" w:cs="Times New Roman"/>
          <w:lang w:eastAsia="ru-RU"/>
        </w:rPr>
        <w:t>Р</w:t>
      </w:r>
      <w:proofErr w:type="gramEnd"/>
      <w:r w:rsidRPr="000E41D6">
        <w:rPr>
          <w:rFonts w:ascii="Times New Roman" w:hAnsi="Times New Roman" w:cs="Times New Roman"/>
          <w:lang w:eastAsia="ru-RU"/>
        </w:rPr>
        <w:t>, РР, минеральными веществами – фосфором, калием, марганцем, кальцием, железом, магнием. Гречневая крупа – лидер среди злаков по содержанию витаминов группы</w:t>
      </w:r>
      <w:proofErr w:type="gramStart"/>
      <w:r w:rsidRPr="000E41D6">
        <w:rPr>
          <w:rFonts w:ascii="Times New Roman" w:hAnsi="Times New Roman" w:cs="Times New Roman"/>
          <w:lang w:eastAsia="ru-RU"/>
        </w:rPr>
        <w:t xml:space="preserve"> В</w:t>
      </w:r>
      <w:proofErr w:type="gramEnd"/>
      <w:r w:rsidRPr="000E41D6">
        <w:rPr>
          <w:rFonts w:ascii="Times New Roman" w:hAnsi="Times New Roman" w:cs="Times New Roman"/>
          <w:lang w:eastAsia="ru-RU"/>
        </w:rPr>
        <w:t xml:space="preserve">, которые помогают бороться со стрессами и бессонницей. Гречневая каша – одна из самых полезных каш, имеет высокую питательную ценность, обладает антитоксическими свойствами, способствует выведению из организма избыточного холестерина и ионов тяжелых металлов, снижает риск возникновения </w:t>
      </w:r>
      <w:proofErr w:type="gramStart"/>
      <w:r w:rsidRPr="000E41D6">
        <w:rPr>
          <w:rFonts w:ascii="Times New Roman" w:hAnsi="Times New Roman" w:cs="Times New Roman"/>
          <w:lang w:eastAsia="ru-RU"/>
        </w:rPr>
        <w:t>сердечно-сосудистых</w:t>
      </w:r>
      <w:proofErr w:type="gramEnd"/>
      <w:r w:rsidRPr="000E41D6">
        <w:rPr>
          <w:rFonts w:ascii="Times New Roman" w:hAnsi="Times New Roman" w:cs="Times New Roman"/>
          <w:lang w:eastAsia="ru-RU"/>
        </w:rPr>
        <w:t xml:space="preserve"> заболеваний.</w:t>
      </w:r>
    </w:p>
    <w:p w:rsidR="00C01ADB" w:rsidRPr="000E41D6" w:rsidRDefault="00C01ADB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>6. Манную крупу изготавливают из зерен пшеницы. Центральная часть зерна, его сердцевина, делится на мелкие частицы. В манной крупе много крахмала – 73%, белка – 11,3%, но почти нет клетчатки – 0,2% и жира – 0,7%. Манная крупа содержит витамины В</w:t>
      </w:r>
      <w:proofErr w:type="gramStart"/>
      <w:r w:rsidRPr="000E41D6">
        <w:rPr>
          <w:rFonts w:ascii="Times New Roman" w:hAnsi="Times New Roman" w:cs="Times New Roman"/>
          <w:lang w:eastAsia="ru-RU"/>
        </w:rPr>
        <w:t>1</w:t>
      </w:r>
      <w:proofErr w:type="gramEnd"/>
      <w:r w:rsidRPr="000E41D6">
        <w:rPr>
          <w:rFonts w:ascii="Times New Roman" w:hAnsi="Times New Roman" w:cs="Times New Roman"/>
          <w:lang w:eastAsia="ru-RU"/>
        </w:rPr>
        <w:t xml:space="preserve">, В2, В6, Е, минеральные вещества – калий, кальций, натрий, магний, фосфор, железо. Процесс приготовления манной крупы значительно быстрее, чем других круп, поэтому манная каша сохраняет все </w:t>
      </w:r>
      <w:r w:rsidRPr="000E41D6">
        <w:rPr>
          <w:rFonts w:ascii="Times New Roman" w:hAnsi="Times New Roman" w:cs="Times New Roman"/>
          <w:lang w:eastAsia="ru-RU"/>
        </w:rPr>
        <w:lastRenderedPageBreak/>
        <w:t>полезные вещества. Манная крупа обладает высокой калорийностью и питательной ценностью, характеризуется высокой усвояемостью, поэтому рекомендуется диетологами при заболеваниях желудочно-кишечного тракта, в послеоперационный период.</w:t>
      </w:r>
    </w:p>
    <w:p w:rsidR="00C01ADB" w:rsidRPr="000E41D6" w:rsidRDefault="00C01ADB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>Используется манная крупа для приготовления каш, запеканок, пудингов, котлет, биточков, а также десертов. Манная крупа популярна в рационе детского питания, а также в ежедневном рационе взрослых.</w:t>
      </w:r>
    </w:p>
    <w:p w:rsidR="00C01ADB" w:rsidRPr="000E41D6" w:rsidRDefault="00C01ADB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>7. Пшенную крупу получают из проса, она содержит около 12% белка, 69,3% углеводов, 3,3% жиров, биологически активные аминокислоты и витамины В</w:t>
      </w:r>
      <w:proofErr w:type="gramStart"/>
      <w:r w:rsidRPr="000E41D6">
        <w:rPr>
          <w:rFonts w:ascii="Times New Roman" w:hAnsi="Times New Roman" w:cs="Times New Roman"/>
          <w:lang w:eastAsia="ru-RU"/>
        </w:rPr>
        <w:t>1</w:t>
      </w:r>
      <w:proofErr w:type="gramEnd"/>
      <w:r w:rsidRPr="000E41D6">
        <w:rPr>
          <w:rFonts w:ascii="Times New Roman" w:hAnsi="Times New Roman" w:cs="Times New Roman"/>
          <w:lang w:eastAsia="ru-RU"/>
        </w:rPr>
        <w:t xml:space="preserve">, В2, В5, РР. </w:t>
      </w:r>
      <w:proofErr w:type="gramStart"/>
      <w:r w:rsidRPr="000E41D6">
        <w:rPr>
          <w:rFonts w:ascii="Times New Roman" w:hAnsi="Times New Roman" w:cs="Times New Roman"/>
          <w:lang w:eastAsia="ru-RU"/>
        </w:rPr>
        <w:t>Пшено является одним из основных поставщиков растительных белков и углеводов, содержит необходимые организму микроэлементы – железо, золото, фтор, магний, марганец, кремний, медь, кальций, калий и цинк.</w:t>
      </w:r>
      <w:proofErr w:type="gramEnd"/>
      <w:r w:rsidRPr="000E41D6">
        <w:rPr>
          <w:rFonts w:ascii="Times New Roman" w:hAnsi="Times New Roman" w:cs="Times New Roman"/>
          <w:lang w:eastAsia="ru-RU"/>
        </w:rPr>
        <w:t xml:space="preserve"> Пшено незаменимо в любом рационе, это доступный и традиционный продукт. Содержание клетчатки обеспечивает работу желудочно-кишечного тракта, очищает организм от шлаков, токсинов, снижает уровень холестерина в крови. Пшено используется для приготовления каш, фарша, запеканок, традиционных русских блюд с тыквой, печенкой или яйцами.</w:t>
      </w:r>
    </w:p>
    <w:p w:rsidR="00C01ADB" w:rsidRPr="000E41D6" w:rsidRDefault="00C01ADB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>8. Пшеничная крупа вырабатывается из твердых сортов пшеницы. В связи с тем, что стекловидность твердой пшеницы близка к 100%, практически все частицы крупы одинаковы по консистенции и одновременно развариваются. Это уникальный источник энергии, продукт для тех, кто ведет активный образ жизни. Обладает высокой пищевой ценностью, используется для приготовления каш, супов, запеканок, биточков, котлет, пудингов. Имеет большое значение в детском и диетическом питании.</w:t>
      </w:r>
    </w:p>
    <w:p w:rsidR="00C01ADB" w:rsidRPr="000E41D6" w:rsidRDefault="00C01ADB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>9. Кукурузная крупа – уникальный источник витаминов, микро- и макроэлементов. Ее зерна содержат соли калия, фосфор, магний, медь, витамины группы</w:t>
      </w:r>
      <w:proofErr w:type="gramStart"/>
      <w:r w:rsidRPr="000E41D6">
        <w:rPr>
          <w:rFonts w:ascii="Times New Roman" w:hAnsi="Times New Roman" w:cs="Times New Roman"/>
          <w:lang w:eastAsia="ru-RU"/>
        </w:rPr>
        <w:t xml:space="preserve"> В</w:t>
      </w:r>
      <w:proofErr w:type="gramEnd"/>
      <w:r w:rsidRPr="000E41D6">
        <w:rPr>
          <w:rFonts w:ascii="Times New Roman" w:hAnsi="Times New Roman" w:cs="Times New Roman"/>
          <w:lang w:eastAsia="ru-RU"/>
        </w:rPr>
        <w:t>, Е, каротин, ферменты, крахмал. Кукурузная каша считается одним из самых низкокалорийных продуктов, способных выводить из организма жиры. Эта крупа используется для приготовления каш и запеканок.</w:t>
      </w:r>
    </w:p>
    <w:p w:rsidR="00C01ADB" w:rsidRPr="000E41D6" w:rsidRDefault="00C01ADB" w:rsidP="00C10ADF">
      <w:pPr>
        <w:pStyle w:val="a5"/>
        <w:jc w:val="both"/>
        <w:rPr>
          <w:rFonts w:ascii="Times New Roman" w:hAnsi="Times New Roman" w:cs="Times New Roman"/>
          <w:b/>
          <w:bCs/>
          <w:lang w:eastAsia="ru-RU"/>
        </w:rPr>
      </w:pPr>
      <w:r w:rsidRPr="000E41D6">
        <w:rPr>
          <w:rFonts w:ascii="Times New Roman" w:hAnsi="Times New Roman" w:cs="Times New Roman"/>
          <w:b/>
          <w:bCs/>
          <w:lang w:eastAsia="ru-RU"/>
        </w:rPr>
        <w:t>Как правильно приготовить крупы? </w:t>
      </w:r>
    </w:p>
    <w:p w:rsidR="00C01ADB" w:rsidRPr="000E41D6" w:rsidRDefault="00C10ADF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 xml:space="preserve">       </w:t>
      </w:r>
      <w:r w:rsidR="00C01ADB" w:rsidRPr="000E41D6">
        <w:rPr>
          <w:rFonts w:ascii="Times New Roman" w:hAnsi="Times New Roman" w:cs="Times New Roman"/>
          <w:lang w:eastAsia="ru-RU"/>
        </w:rPr>
        <w:t xml:space="preserve">Для того чтобы каши из круп были вкусными, необходимо придерживаться некоторых основных правил. Крупу нужно тщательно перебрать и промыть водой. </w:t>
      </w:r>
      <w:proofErr w:type="gramStart"/>
      <w:r w:rsidR="00C01ADB" w:rsidRPr="000E41D6">
        <w:rPr>
          <w:rFonts w:ascii="Times New Roman" w:hAnsi="Times New Roman" w:cs="Times New Roman"/>
          <w:lang w:eastAsia="ru-RU"/>
        </w:rPr>
        <w:t>Рис, пшено и перловую крупу лучше мыть сначала теплой водой (40-50 градусов), а затем горячей (60-70 градусов), ячневую – только теплой.</w:t>
      </w:r>
      <w:proofErr w:type="gramEnd"/>
      <w:r w:rsidR="00C01ADB" w:rsidRPr="000E41D6">
        <w:rPr>
          <w:rFonts w:ascii="Times New Roman" w:hAnsi="Times New Roman" w:cs="Times New Roman"/>
          <w:lang w:eastAsia="ru-RU"/>
        </w:rPr>
        <w:t xml:space="preserve"> Крупы перед готовкой лучше замачивать на несколько часов или даже на ночь, чтобы сократить время приготовления каши. Чем меньше крупа подвергается тепловой обработке, тем больше полезных веществ в ней сохраняется.</w:t>
      </w:r>
    </w:p>
    <w:p w:rsidR="00C01ADB" w:rsidRPr="000E41D6" w:rsidRDefault="00C10ADF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 xml:space="preserve">       </w:t>
      </w:r>
      <w:r w:rsidR="00C01ADB" w:rsidRPr="000E41D6">
        <w:rPr>
          <w:rFonts w:ascii="Times New Roman" w:hAnsi="Times New Roman" w:cs="Times New Roman"/>
          <w:lang w:eastAsia="ru-RU"/>
        </w:rPr>
        <w:t>Для приготовления рассыпчатой гречневой и пшенной каши крупу немного поджаривают, причем крупу лучше не варить, а залить кипятком примерно в равных пропорциях. В термосе такая каша будет готова уже через 30-40 минут. Если вы не придерживаетесь жесткой диеты, воду можно заменить молоком.</w:t>
      </w:r>
    </w:p>
    <w:p w:rsidR="00C01ADB" w:rsidRPr="000E41D6" w:rsidRDefault="00C10ADF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 xml:space="preserve">        </w:t>
      </w:r>
      <w:r w:rsidR="00C01ADB" w:rsidRPr="000E41D6">
        <w:rPr>
          <w:rFonts w:ascii="Times New Roman" w:hAnsi="Times New Roman" w:cs="Times New Roman"/>
          <w:lang w:eastAsia="ru-RU"/>
        </w:rPr>
        <w:t>Геркулесовые хлопья засыпают в кипящую жидкость и тщательно размешивают. Чтобы убрать чуть сыроватый привкус, можно добавить немного корицы, аниса, цедру лимона или апельсина.</w:t>
      </w:r>
    </w:p>
    <w:p w:rsidR="00C01ADB" w:rsidRPr="000E41D6" w:rsidRDefault="00C10ADF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 xml:space="preserve">         </w:t>
      </w:r>
      <w:r w:rsidR="00C01ADB" w:rsidRPr="000E41D6">
        <w:rPr>
          <w:rFonts w:ascii="Times New Roman" w:hAnsi="Times New Roman" w:cs="Times New Roman"/>
          <w:lang w:eastAsia="ru-RU"/>
        </w:rPr>
        <w:t>Манная каша требует четкого соблюдения пропорций. На 500 мл молока берется 100-150 г манки. Как только молоко закипит, добавляют крупу, тщательно помешивая. Манную кашу варят не более 2 минут, затем плотно накрывают крышкой и дают настояться 10-15 минут для полного разбухания. У каши, приготовленной таким образом, формируется особый вкус и консистенция.</w:t>
      </w:r>
    </w:p>
    <w:p w:rsidR="00C01ADB" w:rsidRPr="000E41D6" w:rsidRDefault="00C10ADF" w:rsidP="00C10ADF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E41D6">
        <w:rPr>
          <w:rFonts w:ascii="Times New Roman" w:hAnsi="Times New Roman" w:cs="Times New Roman"/>
          <w:lang w:eastAsia="ru-RU"/>
        </w:rPr>
        <w:t xml:space="preserve">        </w:t>
      </w:r>
      <w:r w:rsidR="00C01ADB" w:rsidRPr="000E41D6">
        <w:rPr>
          <w:rFonts w:ascii="Times New Roman" w:hAnsi="Times New Roman" w:cs="Times New Roman"/>
          <w:lang w:eastAsia="ru-RU"/>
        </w:rPr>
        <w:t>Кашу из кукурузы рекомендуют готовить непосредственно перед подачей на стол. Для более нежного вкуса добавляют немного сливочного масла.</w:t>
      </w:r>
    </w:p>
    <w:p w:rsidR="00C01ADB" w:rsidRPr="000E41D6" w:rsidRDefault="00C01ADB" w:rsidP="00C10ADF">
      <w:pPr>
        <w:pStyle w:val="a5"/>
        <w:jc w:val="both"/>
        <w:rPr>
          <w:rFonts w:ascii="Times New Roman" w:hAnsi="Times New Roman" w:cs="Times New Roman"/>
          <w:b/>
          <w:bCs/>
          <w:lang w:eastAsia="ru-RU"/>
        </w:rPr>
      </w:pPr>
      <w:r w:rsidRPr="000E41D6">
        <w:rPr>
          <w:rFonts w:ascii="Times New Roman" w:hAnsi="Times New Roman" w:cs="Times New Roman"/>
          <w:b/>
          <w:bCs/>
          <w:lang w:eastAsia="ru-RU"/>
        </w:rPr>
        <w:t>Заряжайтесь пользой круп и будьте здоровы!</w:t>
      </w:r>
    </w:p>
    <w:p w:rsidR="00772B21" w:rsidRPr="000E41D6" w:rsidRDefault="00772B21" w:rsidP="00C10ADF">
      <w:pPr>
        <w:pStyle w:val="a5"/>
        <w:jc w:val="both"/>
        <w:rPr>
          <w:rFonts w:ascii="Times New Roman" w:hAnsi="Times New Roman" w:cs="Times New Roman"/>
        </w:rPr>
      </w:pPr>
    </w:p>
    <w:p w:rsidR="007D6D17" w:rsidRPr="000E41D6" w:rsidRDefault="007D6D17" w:rsidP="00C10ADF">
      <w:pPr>
        <w:pStyle w:val="a5"/>
        <w:jc w:val="both"/>
        <w:rPr>
          <w:rFonts w:ascii="Times New Roman" w:hAnsi="Times New Roman" w:cs="Times New Roman"/>
        </w:rPr>
      </w:pPr>
    </w:p>
    <w:p w:rsidR="007D6D17" w:rsidRPr="000E41D6" w:rsidRDefault="007D6D17" w:rsidP="00C10ADF">
      <w:pPr>
        <w:pStyle w:val="a5"/>
        <w:jc w:val="both"/>
        <w:rPr>
          <w:rFonts w:ascii="Times New Roman" w:hAnsi="Times New Roman" w:cs="Times New Roman"/>
        </w:rPr>
      </w:pPr>
    </w:p>
    <w:sectPr w:rsidR="007D6D17" w:rsidRPr="000E4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7E"/>
    <w:rsid w:val="000E41D6"/>
    <w:rsid w:val="0025497E"/>
    <w:rsid w:val="00772B21"/>
    <w:rsid w:val="007D6D17"/>
    <w:rsid w:val="00C01ADB"/>
    <w:rsid w:val="00C1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AD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0A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AD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0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454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07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1146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zero</cp:lastModifiedBy>
  <cp:revision>5</cp:revision>
  <dcterms:created xsi:type="dcterms:W3CDTF">2022-08-19T00:09:00Z</dcterms:created>
  <dcterms:modified xsi:type="dcterms:W3CDTF">2023-01-18T06:22:00Z</dcterms:modified>
</cp:coreProperties>
</file>